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6"/>
          <w:szCs w:val="26"/>
          <w:rtl w:val="0"/>
        </w:rPr>
        <w:t xml:space="preserve">Bewerbungsformular für die Teilnahme am Kurs “Social Business Model Clinic”</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a61c00"/>
          <w:sz w:val="24"/>
          <w:szCs w:val="24"/>
        </w:rPr>
      </w:pPr>
      <w:r w:rsidDel="00000000" w:rsidR="00000000" w:rsidRPr="00000000">
        <w:rPr>
          <w:color w:val="a61c00"/>
          <w:rtl w:val="0"/>
        </w:rPr>
        <w:t xml:space="preserve">Per E-Mail an oisis@unibz.it innerhalb 26/02/2021 senden</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a61c00"/>
          <w:sz w:val="24"/>
          <w:szCs w:val="24"/>
        </w:rPr>
      </w:pPr>
      <w:r w:rsidDel="00000000" w:rsidR="00000000" w:rsidRPr="00000000">
        <w:rPr>
          <w:rtl w:val="0"/>
        </w:rPr>
      </w:r>
    </w:p>
    <w:p w:rsidR="00000000" w:rsidDel="00000000" w:rsidP="00000000" w:rsidRDefault="00000000" w:rsidRPr="00000000" w14:paraId="00000004">
      <w:pPr>
        <w:widowControl w:val="0"/>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der Genossenschaft / des sozialen Unternehmens</w:t>
      </w:r>
    </w:p>
    <w:p w:rsidR="00000000" w:rsidDel="00000000" w:rsidP="00000000" w:rsidRDefault="00000000" w:rsidRPr="00000000" w14:paraId="00000005">
      <w:pPr>
        <w:widowControl w:val="0"/>
        <w:spacing w:line="240" w:lineRule="auto"/>
        <w:rPr>
          <w:rFonts w:ascii="Calibri" w:cs="Calibri" w:eastAsia="Calibri" w:hAnsi="Calibri"/>
          <w:b w:val="1"/>
          <w:sz w:val="24"/>
          <w:szCs w:val="24"/>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0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und Rolle der Teilnehmer innerhalb der Genossenschaft / des sozialen Unternehmens</w:t>
      </w:r>
    </w:p>
    <w:p w:rsidR="00000000" w:rsidDel="00000000" w:rsidP="00000000" w:rsidRDefault="00000000" w:rsidRPr="00000000" w14:paraId="00000009">
      <w:pPr>
        <w:spacing w:line="240" w:lineRule="auto"/>
        <w:ind w:left="720" w:firstLine="0"/>
        <w:jc w:val="both"/>
        <w:rPr>
          <w:rFonts w:ascii="Calibri" w:cs="Calibri" w:eastAsia="Calibri" w:hAnsi="Calibri"/>
          <w:b w:val="1"/>
          <w:sz w:val="24"/>
          <w:szCs w:val="24"/>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432"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0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und E-Mail-Adresse der Kontaktperson </w:t>
      </w:r>
      <w:r w:rsidDel="00000000" w:rsidR="00000000" w:rsidRPr="00000000">
        <w:rPr>
          <w:rFonts w:ascii="Calibri" w:cs="Calibri" w:eastAsia="Calibri" w:hAnsi="Calibri"/>
          <w:sz w:val="24"/>
          <w:szCs w:val="24"/>
          <w:rtl w:val="0"/>
        </w:rPr>
        <w:t xml:space="preserve">(die Kontaktperson erhält das Zulassungsergebnis per E-Mail und ist unsere Kontaktstelle)</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Gründungsjahr der Genossenschaft / des sozialen Unternehmens</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sz w:val="24"/>
          <w:szCs w:val="24"/>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3">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Beschreibung der Aktivitäten der Genossenschaft / des sozialen Unternehmens</w:t>
      </w:r>
    </w:p>
    <w:p w:rsidR="00000000" w:rsidDel="00000000" w:rsidP="00000000" w:rsidRDefault="00000000" w:rsidRPr="00000000" w14:paraId="00000015">
      <w:pPr>
        <w:spacing w:line="240" w:lineRule="auto"/>
        <w:jc w:val="both"/>
        <w:rPr>
          <w:rFonts w:ascii="Calibri" w:cs="Calibri" w:eastAsia="Calibri" w:hAnsi="Calibri"/>
          <w:b w:val="1"/>
          <w:sz w:val="24"/>
          <w:szCs w:val="24"/>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362" w:hRule="atLeast"/>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7">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Herausforderungen, mit denen die Genossenschaft / das soziale Unternehmen konfrontiert ist, und spezifische Themen, die Sie während des Kurses untersuchen möchten</w:t>
      </w:r>
    </w:p>
    <w:p w:rsidR="00000000" w:rsidDel="00000000" w:rsidP="00000000" w:rsidRDefault="00000000" w:rsidRPr="00000000" w14:paraId="0000001B">
      <w:pPr>
        <w:spacing w:line="240" w:lineRule="auto"/>
        <w:jc w:val="both"/>
        <w:rPr>
          <w:rFonts w:ascii="Calibri" w:cs="Calibri" w:eastAsia="Calibri" w:hAnsi="Calibri"/>
          <w:b w:val="1"/>
          <w:sz w:val="24"/>
          <w:szCs w:val="24"/>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75" w:hRule="atLeast"/>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D">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Motivation für die Teilnahme am Kurs</w:t>
      </w:r>
    </w:p>
    <w:p w:rsidR="00000000" w:rsidDel="00000000" w:rsidP="00000000" w:rsidRDefault="00000000" w:rsidRPr="00000000" w14:paraId="0000001F">
      <w:pPr>
        <w:spacing w:line="240" w:lineRule="auto"/>
        <w:jc w:val="both"/>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085" w:hRule="atLeast"/>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Datenschutzbelehrung gemäß art. 13 der DSGVO (2016/679/UE)</w:t>
      </w:r>
    </w:p>
    <w:p w:rsidR="00000000" w:rsidDel="00000000" w:rsidP="00000000" w:rsidRDefault="00000000" w:rsidRPr="00000000" w14:paraId="00000024">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5">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Ich erkläre hiermit, in die Datenschutzbelehrung gemäß art. 13 der DSGVO (2016/679/UE) Einsicht genommen zu haben und informiert worden zu sein, dass die Freie Universität Bozen meine personenbezogenen Daten unter Wahrung der gesetzlichen Vorgaben verarbeitet.</w:t>
      </w:r>
    </w:p>
    <w:p w:rsidR="00000000" w:rsidDel="00000000" w:rsidP="00000000" w:rsidRDefault="00000000" w:rsidRPr="00000000" w14:paraId="0000002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r>
    </w:p>
    <w:tbl>
      <w:tblPr>
        <w:tblStyle w:val="Table8"/>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3"/>
        <w:gridCol w:w="4687"/>
        <w:tblGridChange w:id="0">
          <w:tblGrid>
            <w:gridCol w:w="4673"/>
            <w:gridCol w:w="4687"/>
          </w:tblGrid>
        </w:tblGridChange>
      </w:tblGrid>
      <w:tr>
        <w:tc>
          <w:tcPr/>
          <w:p w:rsidR="00000000" w:rsidDel="00000000" w:rsidP="00000000" w:rsidRDefault="00000000" w:rsidRPr="00000000" w14:paraId="0000002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Ort und Datum</w:t>
            </w:r>
          </w:p>
        </w:tc>
        <w:tc>
          <w:tcPr/>
          <w:p w:rsidR="00000000" w:rsidDel="00000000" w:rsidP="00000000" w:rsidRDefault="00000000" w:rsidRPr="00000000" w14:paraId="0000002C">
            <w:pPr>
              <w:widowControl w:val="0"/>
              <w:spacing w:line="276" w:lineRule="auto"/>
              <w:jc w:val="right"/>
              <w:rPr>
                <w:rFonts w:ascii="Calibri" w:cs="Calibri" w:eastAsia="Calibri" w:hAnsi="Calibri"/>
                <w:sz w:val="22"/>
                <w:szCs w:val="22"/>
              </w:rPr>
            </w:pPr>
            <w:r w:rsidDel="00000000" w:rsidR="00000000" w:rsidRPr="00000000">
              <w:rPr>
                <w:rtl w:val="0"/>
              </w:rPr>
              <w:t xml:space="preserve">Unterschrift</w:t>
            </w:r>
            <w:r w:rsidDel="00000000" w:rsidR="00000000" w:rsidRPr="00000000">
              <w:rPr>
                <w:rtl w:val="0"/>
              </w:rPr>
            </w:r>
          </w:p>
        </w:tc>
      </w:tr>
      <w:tr>
        <w:tc>
          <w:tcPr/>
          <w:p w:rsidR="00000000" w:rsidDel="00000000" w:rsidP="00000000" w:rsidRDefault="00000000" w:rsidRPr="00000000" w14:paraId="0000002D">
            <w:pPr>
              <w:widowControl w:val="0"/>
              <w:spacing w:line="276"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w:t>
            </w:r>
          </w:p>
        </w:tc>
        <w:tc>
          <w:tcPr/>
          <w:p w:rsidR="00000000" w:rsidDel="00000000" w:rsidP="00000000" w:rsidRDefault="00000000" w:rsidRPr="00000000" w14:paraId="0000002F">
            <w:pPr>
              <w:widowControl w:val="0"/>
              <w:spacing w:line="276"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w:t>
            </w:r>
          </w:p>
        </w:tc>
      </w:tr>
    </w:tbl>
    <w:p w:rsidR="00000000" w:rsidDel="00000000" w:rsidP="00000000" w:rsidRDefault="00000000" w:rsidRPr="00000000" w14:paraId="00000031">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before="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Datenschutzbelehrung im Sinne der Artikel 13-14, DS-GVO “Europäische Datenschutzgrundverordnung</w:t>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Vorliegende Datenschutzbelehrung wurde auf der Grundlage der Europäischen Regelung (EU) 2016/679, </w:t>
      </w:r>
      <w:r w:rsidDel="00000000" w:rsidR="00000000" w:rsidRPr="00000000">
        <w:rPr>
          <w:rFonts w:ascii="Calibri" w:cs="Calibri" w:eastAsia="Calibri" w:hAnsi="Calibri"/>
          <w:i w:val="1"/>
          <w:sz w:val="24"/>
          <w:szCs w:val="24"/>
          <w:rtl w:val="0"/>
        </w:rPr>
        <w:t xml:space="preserve">Datenschutzgrundverordnung</w:t>
      </w:r>
      <w:r w:rsidDel="00000000" w:rsidR="00000000" w:rsidRPr="00000000">
        <w:rPr>
          <w:rFonts w:ascii="Calibri" w:cs="Calibri" w:eastAsia="Calibri" w:hAnsi="Calibri"/>
          <w:sz w:val="24"/>
          <w:szCs w:val="24"/>
          <w:rtl w:val="0"/>
        </w:rPr>
        <w:t xml:space="preserve"> (nachfolgend DSGVO) erstellt, die in Artikel 13 die Verpflichtung vorsieht, betroffenen Personen die nötigen Informationen hinsichtlich der korrekten und transparenten Verarbeitung ihrer Daten zu übermitteln.</w:t>
      </w:r>
    </w:p>
    <w:p w:rsidR="00000000" w:rsidDel="00000000" w:rsidP="00000000" w:rsidRDefault="00000000" w:rsidRPr="00000000" w14:paraId="00000034">
      <w:pPr>
        <w:spacing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Akteure der Verarbeitung</w:t>
      </w:r>
    </w:p>
    <w:p w:rsidR="00000000" w:rsidDel="00000000" w:rsidP="00000000" w:rsidRDefault="00000000" w:rsidRPr="00000000" w14:paraId="00000035">
      <w:pPr>
        <w:spacing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w:t>
      </w:r>
      <w:r w:rsidDel="00000000" w:rsidR="00000000" w:rsidRPr="00000000">
        <w:rPr>
          <w:rFonts w:ascii="Calibri" w:cs="Calibri" w:eastAsia="Calibri" w:hAnsi="Calibri"/>
          <w:sz w:val="24"/>
          <w:szCs w:val="24"/>
          <w:rtl w:val="0"/>
        </w:rPr>
        <w:t xml:space="preserve">Verantwortlicher der Datenverarbeitung ist die Freie Universität Bozen, mit Rechtssitz in 39100 Bozen, Universitätsplatz 1, in der Person des Präsidenten und gesetzlichen Vertreters pro tempore.</w:t>
      </w:r>
    </w:p>
    <w:p w:rsidR="00000000" w:rsidDel="00000000" w:rsidP="00000000" w:rsidRDefault="00000000" w:rsidRPr="00000000" w14:paraId="00000036">
      <w:pPr>
        <w:spacing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w:t>
      </w:r>
      <w:r w:rsidDel="00000000" w:rsidR="00000000" w:rsidRPr="00000000">
        <w:rPr>
          <w:rFonts w:ascii="Calibri" w:cs="Calibri" w:eastAsia="Calibri" w:hAnsi="Calibri"/>
          <w:sz w:val="24"/>
          <w:szCs w:val="24"/>
          <w:rtl w:val="0"/>
        </w:rPr>
        <w:t xml:space="preserve">Die Auftragsverarbeiter der Daten sind physische oder juristische Personen, öffentliche Einrichtungen oder andere Körperschaften, die Daten im Auftrag des Verantwortlichen der Datenverarbeitung verarbeiten. Die Verarbeitungsmodalitäten werden über einen Vertrag oder einem anderen Rechtsmittel mit dem Auftragsverarbeiter geregelt, mit dem der Auftragsverarbeiter in der Verarbeitung an den Verantwortlichen der Datenverarbeitung gebunden ist.</w:t>
      </w:r>
    </w:p>
    <w:p w:rsidR="00000000" w:rsidDel="00000000" w:rsidP="00000000" w:rsidRDefault="00000000" w:rsidRPr="00000000" w14:paraId="00000037">
      <w:pPr>
        <w:spacing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w:t>
      </w:r>
      <w:r w:rsidDel="00000000" w:rsidR="00000000" w:rsidRPr="00000000">
        <w:rPr>
          <w:rFonts w:ascii="Calibri" w:cs="Calibri" w:eastAsia="Calibri" w:hAnsi="Calibri"/>
          <w:sz w:val="24"/>
          <w:szCs w:val="24"/>
          <w:rtl w:val="0"/>
        </w:rPr>
        <w:t xml:space="preserve">All jene, die zur Verarbeitung berechtigt sind, sind physische Personen die unter der direkten Autorität des Verantwortlichen tätig sind (Artikel 4.10, 29, 32.4 DSGVO).</w:t>
      </w:r>
    </w:p>
    <w:p w:rsidR="00000000" w:rsidDel="00000000" w:rsidP="00000000" w:rsidRDefault="00000000" w:rsidRPr="00000000" w14:paraId="00000038">
      <w:pPr>
        <w:spacing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w:t>
      </w:r>
      <w:r w:rsidDel="00000000" w:rsidR="00000000" w:rsidRPr="00000000">
        <w:rPr>
          <w:rFonts w:ascii="Calibri" w:cs="Calibri" w:eastAsia="Calibri" w:hAnsi="Calibri"/>
          <w:sz w:val="24"/>
          <w:szCs w:val="24"/>
          <w:rtl w:val="0"/>
        </w:rPr>
        <w:t xml:space="preserve">Der Datenschutzbeauftragte der Freien Universität kann unter folgender Email Adresse kontaktiert werden kann: </w:t>
      </w:r>
      <w:r w:rsidDel="00000000" w:rsidR="00000000" w:rsidRPr="00000000">
        <w:rPr>
          <w:rFonts w:ascii="Calibri" w:cs="Calibri" w:eastAsia="Calibri" w:hAnsi="Calibri"/>
          <w:color w:val="800080"/>
          <w:sz w:val="24"/>
          <w:szCs w:val="24"/>
          <w:rtl w:val="0"/>
        </w:rPr>
        <w:t xml:space="preserve">privacy@unibz.it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9">
      <w:pPr>
        <w:spacing w:after="80" w:before="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Zweck der Datenverarbeitung</w:t>
      </w:r>
    </w:p>
    <w:p w:rsidR="00000000" w:rsidDel="00000000" w:rsidP="00000000" w:rsidRDefault="00000000" w:rsidRPr="00000000" w14:paraId="0000003A">
      <w:pPr>
        <w:spacing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sz w:val="24"/>
          <w:szCs w:val="24"/>
          <w:rtl w:val="0"/>
        </w:rPr>
        <w:t xml:space="preserve"> Die von Ihnen mittels der Teilnahmeanfrage übermittelten personenbezogenen Daten werden ausschließlich zur Bearbeitung Ihrer Anfrage bezüglich der Teilnahme an dem Kurs.</w:t>
      </w:r>
    </w:p>
    <w:p w:rsidR="00000000" w:rsidDel="00000000" w:rsidP="00000000" w:rsidRDefault="00000000" w:rsidRPr="00000000" w14:paraId="0000003B">
      <w:pPr>
        <w:spacing w:before="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Für die Ausführung des oben genannten Forschungsprojekts müssen die personenbezogene Daten – d.h Vorname, Nachname, E-Mail-Adresse, Adresse, Telefonnummer – gesammelt und/oder verarbeitet werden.</w:t>
      </w:r>
    </w:p>
    <w:p w:rsidR="00000000" w:rsidDel="00000000" w:rsidP="00000000" w:rsidRDefault="00000000" w:rsidRPr="00000000" w14:paraId="0000003C">
      <w:pPr>
        <w:spacing w:after="80" w:before="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Modalität der Verarbeitung und Dauer der Aufbewahrung</w:t>
      </w:r>
    </w:p>
    <w:p w:rsidR="00000000" w:rsidDel="00000000" w:rsidP="00000000" w:rsidRDefault="00000000" w:rsidRPr="00000000" w14:paraId="0000003D">
      <w:pPr>
        <w:spacing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3.1</w:t>
      </w:r>
      <w:r w:rsidDel="00000000" w:rsidR="00000000" w:rsidRPr="00000000">
        <w:rPr>
          <w:rFonts w:ascii="Calibri" w:cs="Calibri" w:eastAsia="Calibri" w:hAnsi="Calibri"/>
          <w:sz w:val="24"/>
          <w:szCs w:val="24"/>
          <w:rtl w:val="0"/>
        </w:rPr>
        <w:t xml:space="preserve"> Die Verarbeitung der Daten erfolgt unter Wahrung der Sicherheit und Geheimhaltung gemäß den Bestimmungen der Datenschutzgrund-verordnung und der einschlägigen nationalen Gesetzgebung. Die personenbezogenen Daten können händisch und/oder mit elektronischen und/oder telematischen Hilfsmitteln gespeichert, verwaltet oder weitergeleitet werden.</w:t>
      </w:r>
    </w:p>
    <w:p w:rsidR="00000000" w:rsidDel="00000000" w:rsidP="00000000" w:rsidRDefault="00000000" w:rsidRPr="00000000" w14:paraId="0000003E">
      <w:pPr>
        <w:spacing w:after="120"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3.2.</w:t>
      </w:r>
      <w:r w:rsidDel="00000000" w:rsidR="00000000" w:rsidRPr="00000000">
        <w:rPr>
          <w:rFonts w:ascii="Calibri" w:cs="Calibri" w:eastAsia="Calibri" w:hAnsi="Calibri"/>
          <w:sz w:val="24"/>
          <w:szCs w:val="24"/>
          <w:rtl w:val="0"/>
        </w:rPr>
        <w:t xml:space="preserve"> Ihre personenbezogenen Daten werden so lange aufbewahrt, wie dies zwingend für die mit dem in der Belehrung angegebenen Verarbeitungszweck verbundenen Tätigkeiten nötig sowie für die Erfüllung von Gesetzes- und Vertragsvorgaben sowie aus Archivierungsgründen erforderlich ist. Dieser Zeitraum ist normalerweise nicht länger als 10 Jahre, mit Ausnahme längerer Aufbewahrungsfristen, die von einschlägigen Gesetzen vorgegeben sind.</w:t>
      </w:r>
    </w:p>
    <w:p w:rsidR="00000000" w:rsidDel="00000000" w:rsidP="00000000" w:rsidRDefault="00000000" w:rsidRPr="00000000" w14:paraId="0000003F">
      <w:pPr>
        <w:spacing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Verarbeitung, Mitteilung und Verbreitung der personenbezogenen Daten</w:t>
      </w:r>
    </w:p>
    <w:p w:rsidR="00000000" w:rsidDel="00000000" w:rsidP="00000000" w:rsidRDefault="00000000" w:rsidRPr="00000000" w14:paraId="00000040">
      <w:pPr>
        <w:spacing w:after="120"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4.1.</w:t>
      </w:r>
      <w:r w:rsidDel="00000000" w:rsidR="00000000" w:rsidRPr="00000000">
        <w:rPr>
          <w:rFonts w:ascii="Calibri" w:cs="Calibri" w:eastAsia="Calibri" w:hAnsi="Calibri"/>
          <w:sz w:val="24"/>
          <w:szCs w:val="24"/>
          <w:rtl w:val="0"/>
        </w:rPr>
        <w:t xml:space="preserve">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w:t>
      </w:r>
    </w:p>
    <w:p w:rsidR="00000000" w:rsidDel="00000000" w:rsidP="00000000" w:rsidRDefault="00000000" w:rsidRPr="00000000" w14:paraId="00000041">
      <w:pPr>
        <w:spacing w:after="120" w:before="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Natur der Übermittlung und Rechtmäßigkeit der Verarbeitung</w:t>
      </w:r>
    </w:p>
    <w:p w:rsidR="00000000" w:rsidDel="00000000" w:rsidP="00000000" w:rsidRDefault="00000000" w:rsidRPr="00000000" w14:paraId="00000042">
      <w:pPr>
        <w:spacing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5.1.</w:t>
      </w:r>
      <w:r w:rsidDel="00000000" w:rsidR="00000000" w:rsidRPr="00000000">
        <w:rPr>
          <w:rFonts w:ascii="Calibri" w:cs="Calibri" w:eastAsia="Calibri" w:hAnsi="Calibri"/>
          <w:sz w:val="24"/>
          <w:szCs w:val="24"/>
          <w:rtl w:val="0"/>
        </w:rPr>
        <w:t xml:space="preserve"> Die Übermittlung der Daten für die Zwecke laut Art. 1 sind unabdingbar für die Bearbeitung Ihrer Anfrage bezüglich der Teilnahme am Ideenwettbewerb. Verweigern Sie die Übermittlung der Daten, können Sie nicht am Ideenwettbewerb teilnehmen.</w:t>
      </w:r>
    </w:p>
    <w:p w:rsidR="00000000" w:rsidDel="00000000" w:rsidP="00000000" w:rsidRDefault="00000000" w:rsidRPr="00000000" w14:paraId="00000043">
      <w:pPr>
        <w:spacing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5.2.</w:t>
      </w:r>
      <w:r w:rsidDel="00000000" w:rsidR="00000000" w:rsidRPr="00000000">
        <w:rPr>
          <w:rFonts w:ascii="Calibri" w:cs="Calibri" w:eastAsia="Calibri" w:hAnsi="Calibri"/>
          <w:sz w:val="24"/>
          <w:szCs w:val="24"/>
          <w:rtl w:val="0"/>
        </w:rPr>
        <w:t xml:space="preserve"> Die juristische Grundlage der Verarbeitung Ihrer personenbezogenen Daten liegt:</w:t>
      </w:r>
    </w:p>
    <w:p w:rsidR="00000000" w:rsidDel="00000000" w:rsidP="00000000" w:rsidRDefault="00000000" w:rsidRPr="00000000" w14:paraId="00000044">
      <w:pPr>
        <w:spacing w:after="120" w:before="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der Wahrnehmung einer Aufgabe erforderlich, die im öffentlichen Interesse liegt (Art. 6, Pargaraph 1, Buchstabe e)</w:t>
      </w:r>
    </w:p>
    <w:p w:rsidR="00000000" w:rsidDel="00000000" w:rsidP="00000000" w:rsidRDefault="00000000" w:rsidRPr="00000000" w14:paraId="00000045">
      <w:pPr>
        <w:spacing w:after="80" w:before="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Bestehen einer automatisierten Entscheidungsfindung</w:t>
      </w:r>
    </w:p>
    <w:p w:rsidR="00000000" w:rsidDel="00000000" w:rsidP="00000000" w:rsidRDefault="00000000" w:rsidRPr="00000000" w14:paraId="00000046">
      <w:pPr>
        <w:spacing w:after="120"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6.1.</w:t>
      </w:r>
      <w:r w:rsidDel="00000000" w:rsidR="00000000" w:rsidRPr="00000000">
        <w:rPr>
          <w:rFonts w:ascii="Calibri" w:cs="Calibri" w:eastAsia="Calibri" w:hAnsi="Calibri"/>
          <w:sz w:val="24"/>
          <w:szCs w:val="24"/>
          <w:rtl w:val="0"/>
        </w:rPr>
        <w:t xml:space="preserve"> Sie werden keiner Entscheidungsfindung unterworfen, die allein auf die automatisierte Verarbeitung Ihrer personenbezogenen Daten basiert, die Ihnen gegenüber rechtliche Wirkung entfaltet oder Sie in ähnlicher Weise erheblich beeinträchtigt.</w:t>
      </w:r>
    </w:p>
    <w:p w:rsidR="00000000" w:rsidDel="00000000" w:rsidP="00000000" w:rsidRDefault="00000000" w:rsidRPr="00000000" w14:paraId="00000047">
      <w:pPr>
        <w:spacing w:after="80" w:before="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Rechte der betroffenen Person</w:t>
      </w:r>
    </w:p>
    <w:p w:rsidR="00000000" w:rsidDel="00000000" w:rsidP="00000000" w:rsidRDefault="00000000" w:rsidRPr="00000000" w14:paraId="00000048">
      <w:pPr>
        <w:spacing w:after="120"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7.1</w:t>
      </w:r>
      <w:r w:rsidDel="00000000" w:rsidR="00000000" w:rsidRPr="00000000">
        <w:rPr>
          <w:rFonts w:ascii="Calibri" w:cs="Calibri" w:eastAsia="Calibri" w:hAnsi="Calibri"/>
          <w:sz w:val="24"/>
          <w:szCs w:val="24"/>
          <w:rtl w:val="0"/>
        </w:rPr>
        <w:t xml:space="preserve">. Als Teilnehmer am Forschungsprojekt stehen Ihnen alle in den Sektionen 2, 3 und 4, Kapitel III der DS-GVO 2016/679 verbürgten Rechte zu (z.B. das Recht auf Einsicht in die personenbezogenen Daten, das Recht auf Berichtigung oder auf Löschung derselben, auf Einschränkung der Sie betreffenden personenbezogenen Daten sowie auf Widerspruch).</w:t>
      </w:r>
    </w:p>
    <w:p w:rsidR="00000000" w:rsidDel="00000000" w:rsidP="00000000" w:rsidRDefault="00000000" w:rsidRPr="00000000" w14:paraId="00000049">
      <w:pPr>
        <w:spacing w:before="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7.2</w:t>
      </w:r>
      <w:r w:rsidDel="00000000" w:rsidR="00000000" w:rsidRPr="00000000">
        <w:rPr>
          <w:rFonts w:ascii="Calibri" w:cs="Calibri" w:eastAsia="Calibri" w:hAnsi="Calibri"/>
          <w:sz w:val="24"/>
          <w:szCs w:val="24"/>
          <w:rtl w:val="0"/>
        </w:rPr>
        <w:t xml:space="preserve">. Sie haben zudem:</w:t>
      </w:r>
    </w:p>
    <w:p w:rsidR="00000000" w:rsidDel="00000000" w:rsidP="00000000" w:rsidRDefault="00000000" w:rsidRPr="00000000" w14:paraId="0000004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das Recht, die eventuelle Zustimmung jederzeit zu widerrufen, unbeschadet der Rechtmäßigkeit der bis zum Widerruf getätigten Verarbeitung</w:t>
      </w:r>
    </w:p>
    <w:p w:rsidR="00000000" w:rsidDel="00000000" w:rsidP="00000000" w:rsidRDefault="00000000" w:rsidRPr="00000000" w14:paraId="0000004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das Recht auf Beschwerde bei der nationalen Aufsichtsbehörde (Garante della Privacy, http://www.garanteprivacy.it/) sowie alle in den Artikel 15 ff der DSGV verbürgten Rechte.</w:t>
      </w:r>
    </w:p>
    <w:p w:rsidR="00000000" w:rsidDel="00000000" w:rsidP="00000000" w:rsidRDefault="00000000" w:rsidRPr="00000000" w14:paraId="0000004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Für die Ausübung dieser Rechte schicken Sie Ihre Anfrage an </w:t>
      </w:r>
      <w:r w:rsidDel="00000000" w:rsidR="00000000" w:rsidRPr="00000000">
        <w:rPr>
          <w:rFonts w:ascii="Calibri" w:cs="Calibri" w:eastAsia="Calibri" w:hAnsi="Calibri"/>
          <w:color w:val="0000ff"/>
          <w:sz w:val="24"/>
          <w:szCs w:val="24"/>
          <w:u w:val="single"/>
          <w:rtl w:val="0"/>
        </w:rPr>
        <w:t xml:space="preserve">privacy@unibz.it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E">
      <w:pPr>
        <w:spacing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F">
      <w:pPr>
        <w:spacing w:after="120" w:before="8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spacing w:line="240" w:lineRule="auto"/>
        <w:jc w:val="both"/>
        <w:rPr/>
      </w:pPr>
      <w:r w:rsidDel="00000000" w:rsidR="00000000" w:rsidRPr="00000000">
        <w:rPr>
          <w:rtl w:val="0"/>
        </w:rPr>
      </w:r>
    </w:p>
    <w:sectPr>
      <w:headerReference r:id="rId7" w:type="default"/>
      <w:footerReference r:id="rId8" w:type="default"/>
      <w:pgSz w:h="15840" w:w="12240" w:orient="portrait"/>
      <w:pgMar w:bottom="1440" w:top="1440" w:left="1440" w:right="1440"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inline distB="0" distT="0" distL="0" distR="0">
          <wp:extent cx="1662602" cy="843379"/>
          <wp:effectExtent b="0" l="0" r="0" t="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2602" cy="8433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Intestazione">
    <w:name w:val="header"/>
    <w:basedOn w:val="Normale"/>
    <w:link w:val="IntestazioneCarattere"/>
    <w:uiPriority w:val="99"/>
    <w:unhideWhenUsed w:val="1"/>
    <w:rsid w:val="007C5FF5"/>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7C5FF5"/>
  </w:style>
  <w:style w:type="paragraph" w:styleId="Pidipagina">
    <w:name w:val="footer"/>
    <w:basedOn w:val="Normale"/>
    <w:link w:val="PidipaginaCarattere"/>
    <w:uiPriority w:val="99"/>
    <w:unhideWhenUsed w:val="1"/>
    <w:rsid w:val="007C5FF5"/>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7C5FF5"/>
  </w:style>
  <w:style w:type="table" w:styleId="Grigliatabella">
    <w:name w:val="Table Grid"/>
    <w:basedOn w:val="Tabellanormale"/>
    <w:uiPriority w:val="59"/>
    <w:rsid w:val="007C5FF5"/>
    <w:pPr>
      <w:spacing w:line="240" w:lineRule="auto"/>
    </w:pPr>
    <w:rPr>
      <w:rFonts w:cs="Times New Roman" w:eastAsia="MS PGothic"/>
      <w:sz w:val="20"/>
      <w:szCs w:val="20"/>
      <w:lang w:eastAsia="en-US"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UcZAhlVvCYE3nDKM5oNo4diLQ==">AMUW2mUYFl/A4mRPgnzg49Hj/XeXq+K3UmTSzl90d5hI2ZAoqn4jJ0jA6TqBkiCFbJ24gG2rJbE/R4BEDwVhVlmCuoVasX5/RHLt6X8Wu9VF+j4ugnDmAwk=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2021-01-28T12:06:00Z</dcterms:created>
</cp:coreProperties>
</file>